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170DA" w14:textId="5DA01F5F" w:rsidR="00A565E7" w:rsidRDefault="000B24CA" w:rsidP="007B4481">
      <w:pPr>
        <w:spacing w:after="0" w:line="240" w:lineRule="auto"/>
        <w:jc w:val="center"/>
      </w:pPr>
      <w:r>
        <w:rPr>
          <w:noProof/>
        </w:rPr>
        <w:drawing>
          <wp:inline distT="0" distB="0" distL="0" distR="0" wp14:anchorId="62E0749F" wp14:editId="19023753">
            <wp:extent cx="4842344" cy="1939524"/>
            <wp:effectExtent l="0" t="0" r="0" b="3810"/>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pic:nvPicPr>
                  <pic:blipFill>
                    <a:blip r:embed="rId8">
                      <a:extLst>
                        <a:ext uri="{28A0092B-C50C-407E-A947-70E740481C1C}">
                          <a14:useLocalDpi xmlns:a14="http://schemas.microsoft.com/office/drawing/2010/main" val="0"/>
                        </a:ext>
                      </a:extLst>
                    </a:blip>
                    <a:stretch>
                      <a:fillRect/>
                    </a:stretch>
                  </pic:blipFill>
                  <pic:spPr>
                    <a:xfrm>
                      <a:off x="0" y="0"/>
                      <a:ext cx="4850577" cy="1942821"/>
                    </a:xfrm>
                    <a:prstGeom prst="rect">
                      <a:avLst/>
                    </a:prstGeom>
                  </pic:spPr>
                </pic:pic>
              </a:graphicData>
            </a:graphic>
          </wp:inline>
        </w:drawing>
      </w:r>
    </w:p>
    <w:p w14:paraId="45985BD6" w14:textId="7D7DF526" w:rsidR="007B4481" w:rsidRDefault="007B4481" w:rsidP="00064F58">
      <w:pPr>
        <w:spacing w:after="0" w:line="240" w:lineRule="auto"/>
      </w:pPr>
    </w:p>
    <w:p w14:paraId="7630ECF3" w14:textId="77777777" w:rsidR="000B24CA" w:rsidRDefault="00891773" w:rsidP="001A60FA">
      <w:pPr>
        <w:spacing w:after="0" w:line="240" w:lineRule="auto"/>
        <w:jc w:val="center"/>
        <w:rPr>
          <w:rFonts w:ascii="Times New Roman" w:eastAsia="Times New Roman" w:hAnsi="Times New Roman" w:cs="Times New Roman"/>
          <w:b/>
          <w:bCs/>
          <w:sz w:val="32"/>
          <w:szCs w:val="32"/>
          <w:u w:val="single"/>
        </w:rPr>
      </w:pPr>
      <w:r>
        <w:rPr>
          <w:rFonts w:ascii="Times New Roman" w:eastAsia="Times New Roman" w:hAnsi="Times New Roman" w:cs="Times New Roman"/>
          <w:b/>
          <w:bCs/>
          <w:sz w:val="32"/>
          <w:szCs w:val="32"/>
          <w:u w:val="single"/>
        </w:rPr>
        <w:t xml:space="preserve">Public Health </w:t>
      </w:r>
      <w:r w:rsidR="000B24CA">
        <w:rPr>
          <w:rFonts w:ascii="Times New Roman" w:eastAsia="Times New Roman" w:hAnsi="Times New Roman" w:cs="Times New Roman"/>
          <w:b/>
          <w:bCs/>
          <w:sz w:val="32"/>
          <w:szCs w:val="32"/>
          <w:u w:val="single"/>
        </w:rPr>
        <w:t xml:space="preserve">Partnership Conference </w:t>
      </w:r>
    </w:p>
    <w:p w14:paraId="40C789A2" w14:textId="1450AE07" w:rsidR="001A60FA" w:rsidRPr="00DE6C36" w:rsidRDefault="001A60FA" w:rsidP="001A60FA">
      <w:pPr>
        <w:spacing w:after="0" w:line="240" w:lineRule="auto"/>
        <w:jc w:val="center"/>
        <w:rPr>
          <w:rFonts w:ascii="Times New Roman" w:eastAsia="Times New Roman" w:hAnsi="Times New Roman" w:cs="Times New Roman"/>
          <w:b/>
          <w:bCs/>
          <w:sz w:val="32"/>
          <w:szCs w:val="32"/>
          <w:u w:val="single"/>
        </w:rPr>
      </w:pPr>
      <w:r w:rsidRPr="00DE6C36">
        <w:rPr>
          <w:rFonts w:ascii="Times New Roman" w:eastAsia="Times New Roman" w:hAnsi="Times New Roman" w:cs="Times New Roman"/>
          <w:b/>
          <w:bCs/>
          <w:sz w:val="32"/>
          <w:szCs w:val="32"/>
          <w:u w:val="single"/>
        </w:rPr>
        <w:t>Infection Control Protocol</w:t>
      </w:r>
    </w:p>
    <w:p w14:paraId="41F7EE28" w14:textId="77777777" w:rsidR="001A60FA" w:rsidRDefault="001A60FA" w:rsidP="001A60FA">
      <w:pPr>
        <w:spacing w:after="0" w:line="240" w:lineRule="auto"/>
        <w:rPr>
          <w:rFonts w:ascii="Times New Roman" w:eastAsia="Times New Roman" w:hAnsi="Times New Roman" w:cs="Times New Roman"/>
          <w:sz w:val="23"/>
          <w:szCs w:val="23"/>
        </w:rPr>
      </w:pPr>
    </w:p>
    <w:p w14:paraId="5F785A5B" w14:textId="5ED91E65" w:rsidR="001A60FA" w:rsidRPr="004050D5" w:rsidRDefault="000B24CA" w:rsidP="001A60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hosts of the 2022 Public Health Partnership Conference</w:t>
      </w:r>
      <w:r w:rsidR="001A60FA" w:rsidRPr="00D75A0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are</w:t>
      </w:r>
      <w:r w:rsidR="001A60FA" w:rsidRPr="00D75A0F">
        <w:rPr>
          <w:rFonts w:ascii="Times New Roman" w:eastAsia="Times New Roman" w:hAnsi="Times New Roman" w:cs="Times New Roman"/>
          <w:sz w:val="24"/>
          <w:szCs w:val="24"/>
        </w:rPr>
        <w:t xml:space="preserve"> committed to providing a safe and healthy environment for all </w:t>
      </w:r>
      <w:r>
        <w:rPr>
          <w:rFonts w:ascii="Times New Roman" w:eastAsia="Times New Roman" w:hAnsi="Times New Roman" w:cs="Times New Roman"/>
          <w:sz w:val="24"/>
          <w:szCs w:val="24"/>
        </w:rPr>
        <w:t>conference</w:t>
      </w:r>
      <w:r w:rsidR="001A60FA" w:rsidRPr="00D75A0F">
        <w:rPr>
          <w:rFonts w:ascii="Times New Roman" w:eastAsia="Times New Roman" w:hAnsi="Times New Roman" w:cs="Times New Roman"/>
          <w:sz w:val="24"/>
          <w:szCs w:val="24"/>
        </w:rPr>
        <w:t xml:space="preserve"> participants. Our decisions and preventive measures will be guided by the requirements and recommendations of the Centers for Disease Control (CDC), and federal, state, and local health authorities. We are working with the </w:t>
      </w:r>
      <w:r w:rsidR="00EF5903">
        <w:rPr>
          <w:rFonts w:ascii="Times New Roman" w:eastAsia="Times New Roman" w:hAnsi="Times New Roman" w:cs="Times New Roman"/>
          <w:sz w:val="24"/>
          <w:szCs w:val="24"/>
        </w:rPr>
        <w:t>Niagara Falls Convention Center staff</w:t>
      </w:r>
      <w:r w:rsidR="001A60FA" w:rsidRPr="004050D5">
        <w:rPr>
          <w:rFonts w:ascii="Times New Roman" w:eastAsia="Times New Roman" w:hAnsi="Times New Roman" w:cs="Times New Roman"/>
          <w:sz w:val="24"/>
          <w:szCs w:val="24"/>
        </w:rPr>
        <w:t xml:space="preserve"> </w:t>
      </w:r>
      <w:r w:rsidR="001A60FA" w:rsidRPr="00D75A0F">
        <w:rPr>
          <w:rFonts w:ascii="Times New Roman" w:eastAsia="Times New Roman" w:hAnsi="Times New Roman" w:cs="Times New Roman"/>
          <w:sz w:val="24"/>
          <w:szCs w:val="24"/>
        </w:rPr>
        <w:t xml:space="preserve">to implement </w:t>
      </w:r>
      <w:r w:rsidR="006A0DE3" w:rsidRPr="00EE20F3">
        <w:rPr>
          <w:rFonts w:ascii="Times New Roman" w:eastAsia="Times New Roman" w:hAnsi="Times New Roman" w:cs="Times New Roman"/>
          <w:color w:val="000000" w:themeColor="text1"/>
          <w:sz w:val="24"/>
          <w:szCs w:val="24"/>
        </w:rPr>
        <w:t>preventive</w:t>
      </w:r>
      <w:r w:rsidR="001A60FA" w:rsidRPr="00EE20F3">
        <w:rPr>
          <w:rFonts w:ascii="Times New Roman" w:eastAsia="Times New Roman" w:hAnsi="Times New Roman" w:cs="Times New Roman"/>
          <w:color w:val="000000" w:themeColor="text1"/>
          <w:sz w:val="24"/>
          <w:szCs w:val="24"/>
        </w:rPr>
        <w:t xml:space="preserve"> </w:t>
      </w:r>
      <w:r w:rsidR="001A60FA" w:rsidRPr="00D75A0F">
        <w:rPr>
          <w:rFonts w:ascii="Times New Roman" w:eastAsia="Times New Roman" w:hAnsi="Times New Roman" w:cs="Times New Roman"/>
          <w:sz w:val="24"/>
          <w:szCs w:val="24"/>
        </w:rPr>
        <w:t xml:space="preserve">measures to </w:t>
      </w:r>
      <w:r w:rsidR="001A60FA" w:rsidRPr="004050D5">
        <w:rPr>
          <w:rFonts w:ascii="Times New Roman" w:eastAsia="Times New Roman" w:hAnsi="Times New Roman" w:cs="Times New Roman"/>
          <w:sz w:val="24"/>
          <w:szCs w:val="24"/>
        </w:rPr>
        <w:t xml:space="preserve">protect all attendees and </w:t>
      </w:r>
      <w:r w:rsidR="001A60FA" w:rsidRPr="00D75A0F">
        <w:rPr>
          <w:rFonts w:ascii="Times New Roman" w:eastAsia="Times New Roman" w:hAnsi="Times New Roman" w:cs="Times New Roman"/>
          <w:sz w:val="24"/>
          <w:szCs w:val="24"/>
        </w:rPr>
        <w:t xml:space="preserve">reduce the potential spread of the COVID-19 virus at the </w:t>
      </w:r>
      <w:r w:rsidR="00EF5903">
        <w:rPr>
          <w:rFonts w:ascii="Times New Roman" w:eastAsia="Times New Roman" w:hAnsi="Times New Roman" w:cs="Times New Roman"/>
          <w:sz w:val="24"/>
          <w:szCs w:val="24"/>
        </w:rPr>
        <w:t xml:space="preserve">Conference. </w:t>
      </w:r>
      <w:r w:rsidR="00F42AB2">
        <w:rPr>
          <w:rFonts w:ascii="Times New Roman" w:eastAsia="Times New Roman" w:hAnsi="Times New Roman" w:cs="Times New Roman"/>
          <w:sz w:val="24"/>
          <w:szCs w:val="24"/>
        </w:rPr>
        <w:t>Infection Control Protocol</w:t>
      </w:r>
      <w:r w:rsidR="001A60FA" w:rsidRPr="00D75A0F">
        <w:rPr>
          <w:rFonts w:ascii="Times New Roman" w:eastAsia="Times New Roman" w:hAnsi="Times New Roman" w:cs="Times New Roman"/>
          <w:sz w:val="24"/>
          <w:szCs w:val="24"/>
        </w:rPr>
        <w:t> will include</w:t>
      </w:r>
      <w:r w:rsidR="00F42AB2">
        <w:rPr>
          <w:rFonts w:ascii="Times New Roman" w:eastAsia="Times New Roman" w:hAnsi="Times New Roman" w:cs="Times New Roman"/>
          <w:sz w:val="24"/>
          <w:szCs w:val="24"/>
        </w:rPr>
        <w:t xml:space="preserve"> </w:t>
      </w:r>
      <w:r w:rsidR="00F42AB2" w:rsidRPr="00D75A0F">
        <w:rPr>
          <w:rFonts w:ascii="Times New Roman" w:eastAsia="Times New Roman" w:hAnsi="Times New Roman" w:cs="Times New Roman"/>
          <w:i/>
          <w:iCs/>
          <w:sz w:val="24"/>
          <w:szCs w:val="24"/>
          <w:bdr w:val="none" w:sz="0" w:space="0" w:color="auto" w:frame="1"/>
        </w:rPr>
        <w:t>(subject to change)</w:t>
      </w:r>
      <w:r w:rsidR="001A60FA" w:rsidRPr="00D75A0F">
        <w:rPr>
          <w:rFonts w:ascii="Times New Roman" w:eastAsia="Times New Roman" w:hAnsi="Times New Roman" w:cs="Times New Roman"/>
          <w:sz w:val="24"/>
          <w:szCs w:val="24"/>
        </w:rPr>
        <w:t>: </w:t>
      </w:r>
    </w:p>
    <w:p w14:paraId="272F4F7E" w14:textId="77777777" w:rsidR="001A60FA" w:rsidRPr="00D75A0F" w:rsidRDefault="001A60FA" w:rsidP="001A60FA">
      <w:pPr>
        <w:spacing w:after="0" w:line="240" w:lineRule="auto"/>
        <w:rPr>
          <w:rFonts w:ascii="Times New Roman" w:eastAsia="Times New Roman" w:hAnsi="Times New Roman" w:cs="Times New Roman"/>
          <w:sz w:val="24"/>
          <w:szCs w:val="24"/>
        </w:rPr>
      </w:pPr>
    </w:p>
    <w:p w14:paraId="4CC01BE6" w14:textId="1D1B1CC9" w:rsidR="001A60FA" w:rsidRPr="004050D5" w:rsidRDefault="001A60FA" w:rsidP="001A60FA">
      <w:pPr>
        <w:numPr>
          <w:ilvl w:val="0"/>
          <w:numId w:val="1"/>
        </w:numPr>
        <w:tabs>
          <w:tab w:val="clear" w:pos="720"/>
          <w:tab w:val="num" w:pos="480"/>
        </w:tabs>
        <w:spacing w:after="0" w:line="240" w:lineRule="auto"/>
        <w:ind w:left="1080"/>
        <w:rPr>
          <w:rFonts w:ascii="Times New Roman" w:eastAsia="Times New Roman" w:hAnsi="Times New Roman" w:cs="Times New Roman"/>
          <w:sz w:val="24"/>
          <w:szCs w:val="24"/>
        </w:rPr>
      </w:pPr>
      <w:r w:rsidRPr="00D75A0F">
        <w:rPr>
          <w:rFonts w:ascii="Times New Roman" w:eastAsia="Times New Roman" w:hAnsi="Times New Roman" w:cs="Times New Roman"/>
          <w:sz w:val="24"/>
          <w:szCs w:val="24"/>
        </w:rPr>
        <w:t>Social distancing, hand sanitizer,</w:t>
      </w:r>
      <w:r w:rsidR="00EE20F3">
        <w:rPr>
          <w:rFonts w:ascii="Times New Roman" w:eastAsia="Times New Roman" w:hAnsi="Times New Roman" w:cs="Times New Roman"/>
          <w:sz w:val="24"/>
          <w:szCs w:val="24"/>
        </w:rPr>
        <w:t xml:space="preserve"> masks</w:t>
      </w:r>
      <w:r w:rsidRPr="00D75A0F">
        <w:rPr>
          <w:rFonts w:ascii="Times New Roman" w:eastAsia="Times New Roman" w:hAnsi="Times New Roman" w:cs="Times New Roman"/>
          <w:sz w:val="24"/>
          <w:szCs w:val="24"/>
        </w:rPr>
        <w:t xml:space="preserve"> and other safety guidance signage will be in place throughout the event.</w:t>
      </w:r>
    </w:p>
    <w:p w14:paraId="00FB1E4D" w14:textId="77777777" w:rsidR="001A60FA" w:rsidRPr="00D75A0F" w:rsidRDefault="001A60FA" w:rsidP="001A60FA">
      <w:pPr>
        <w:spacing w:after="0" w:line="240" w:lineRule="auto"/>
        <w:ind w:left="1080"/>
        <w:rPr>
          <w:rFonts w:ascii="Times New Roman" w:eastAsia="Times New Roman" w:hAnsi="Times New Roman" w:cs="Times New Roman"/>
          <w:sz w:val="24"/>
          <w:szCs w:val="24"/>
        </w:rPr>
      </w:pPr>
    </w:p>
    <w:p w14:paraId="3CC617FC" w14:textId="77777777" w:rsidR="001A60FA" w:rsidRPr="00D75A0F" w:rsidRDefault="001A60FA" w:rsidP="001A60FA">
      <w:pPr>
        <w:numPr>
          <w:ilvl w:val="0"/>
          <w:numId w:val="1"/>
        </w:numPr>
        <w:tabs>
          <w:tab w:val="clear" w:pos="720"/>
          <w:tab w:val="num" w:pos="480"/>
        </w:tabs>
        <w:spacing w:after="0" w:line="240" w:lineRule="auto"/>
        <w:ind w:left="1080"/>
        <w:rPr>
          <w:rFonts w:ascii="Times New Roman" w:eastAsia="Times New Roman" w:hAnsi="Times New Roman" w:cs="Times New Roman"/>
          <w:sz w:val="24"/>
          <w:szCs w:val="24"/>
        </w:rPr>
      </w:pPr>
      <w:r w:rsidRPr="00D75A0F">
        <w:rPr>
          <w:rFonts w:ascii="Times New Roman" w:eastAsia="Times New Roman" w:hAnsi="Times New Roman" w:cs="Times New Roman"/>
          <w:b/>
          <w:bCs/>
          <w:sz w:val="24"/>
          <w:szCs w:val="24"/>
          <w:bdr w:val="none" w:sz="0" w:space="0" w:color="auto" w:frame="1"/>
        </w:rPr>
        <w:t>Per NYS/CDC Recommendations:</w:t>
      </w:r>
    </w:p>
    <w:p w14:paraId="1692F83D" w14:textId="342C1E6A" w:rsidR="001A60FA" w:rsidRDefault="001A60FA" w:rsidP="001A60FA">
      <w:pPr>
        <w:numPr>
          <w:ilvl w:val="1"/>
          <w:numId w:val="1"/>
        </w:numPr>
        <w:tabs>
          <w:tab w:val="num" w:pos="1200"/>
        </w:tabs>
        <w:spacing w:after="0" w:line="240" w:lineRule="auto"/>
        <w:ind w:left="2400" w:right="-90"/>
        <w:rPr>
          <w:rFonts w:ascii="Times New Roman" w:eastAsia="Times New Roman" w:hAnsi="Times New Roman" w:cs="Times New Roman"/>
          <w:sz w:val="24"/>
          <w:szCs w:val="24"/>
        </w:rPr>
      </w:pPr>
      <w:r w:rsidRPr="00643840">
        <w:rPr>
          <w:rFonts w:ascii="Times New Roman" w:eastAsia="Times New Roman" w:hAnsi="Times New Roman" w:cs="Times New Roman"/>
          <w:sz w:val="24"/>
          <w:szCs w:val="24"/>
        </w:rPr>
        <w:t>Confirmation</w:t>
      </w:r>
      <w:r w:rsidRPr="004050D5">
        <w:rPr>
          <w:rFonts w:ascii="Times New Roman" w:eastAsia="Times New Roman" w:hAnsi="Times New Roman" w:cs="Times New Roman"/>
          <w:sz w:val="24"/>
          <w:szCs w:val="24"/>
        </w:rPr>
        <w:t xml:space="preserve"> of </w:t>
      </w:r>
      <w:r w:rsidR="00924008">
        <w:rPr>
          <w:rFonts w:ascii="Times New Roman" w:eastAsia="Times New Roman" w:hAnsi="Times New Roman" w:cs="Times New Roman"/>
          <w:sz w:val="24"/>
          <w:szCs w:val="24"/>
        </w:rPr>
        <w:t xml:space="preserve">up-to-date </w:t>
      </w:r>
      <w:r w:rsidRPr="004050D5">
        <w:rPr>
          <w:rFonts w:ascii="Times New Roman" w:eastAsia="Times New Roman" w:hAnsi="Times New Roman" w:cs="Times New Roman"/>
          <w:sz w:val="24"/>
          <w:szCs w:val="24"/>
        </w:rPr>
        <w:t xml:space="preserve">vaccination status </w:t>
      </w:r>
      <w:r w:rsidR="00924008">
        <w:rPr>
          <w:rFonts w:ascii="Times New Roman" w:eastAsia="Times New Roman" w:hAnsi="Times New Roman" w:cs="Times New Roman"/>
          <w:sz w:val="24"/>
          <w:szCs w:val="24"/>
        </w:rPr>
        <w:t>(</w:t>
      </w:r>
      <w:proofErr w:type="gramStart"/>
      <w:r w:rsidR="00924008">
        <w:rPr>
          <w:rFonts w:ascii="Times New Roman" w:eastAsia="Times New Roman" w:hAnsi="Times New Roman" w:cs="Times New Roman"/>
          <w:sz w:val="24"/>
          <w:szCs w:val="24"/>
        </w:rPr>
        <w:t>i.e.</w:t>
      </w:r>
      <w:proofErr w:type="gramEnd"/>
      <w:r w:rsidR="00924008">
        <w:rPr>
          <w:rFonts w:ascii="Times New Roman" w:eastAsia="Times New Roman" w:hAnsi="Times New Roman" w:cs="Times New Roman"/>
          <w:sz w:val="24"/>
          <w:szCs w:val="24"/>
        </w:rPr>
        <w:t xml:space="preserve"> full series plus booster) </w:t>
      </w:r>
      <w:r w:rsidR="00891773">
        <w:rPr>
          <w:rFonts w:ascii="Times New Roman" w:eastAsia="Times New Roman" w:hAnsi="Times New Roman" w:cs="Times New Roman"/>
          <w:sz w:val="24"/>
          <w:szCs w:val="24"/>
        </w:rPr>
        <w:t xml:space="preserve">via CDC vaccine card and/or Excelsior Pass </w:t>
      </w:r>
      <w:r w:rsidRPr="004050D5">
        <w:rPr>
          <w:rFonts w:ascii="Times New Roman" w:eastAsia="Times New Roman" w:hAnsi="Times New Roman" w:cs="Times New Roman"/>
          <w:sz w:val="24"/>
          <w:szCs w:val="24"/>
        </w:rPr>
        <w:t>will be required at check-in</w:t>
      </w:r>
      <w:r w:rsidRPr="00D75A0F">
        <w:rPr>
          <w:rFonts w:ascii="Times New Roman" w:eastAsia="Times New Roman" w:hAnsi="Times New Roman" w:cs="Times New Roman"/>
          <w:sz w:val="24"/>
          <w:szCs w:val="24"/>
        </w:rPr>
        <w:t>.</w:t>
      </w:r>
    </w:p>
    <w:p w14:paraId="1B97A8B8" w14:textId="4A3E22BD" w:rsidR="00EE20F3" w:rsidRPr="00D75A0F" w:rsidRDefault="00EE20F3" w:rsidP="001A60FA">
      <w:pPr>
        <w:numPr>
          <w:ilvl w:val="1"/>
          <w:numId w:val="1"/>
        </w:numPr>
        <w:tabs>
          <w:tab w:val="num" w:pos="1200"/>
        </w:tabs>
        <w:spacing w:after="0" w:line="240" w:lineRule="auto"/>
        <w:ind w:left="2400" w:right="-90"/>
        <w:rPr>
          <w:rFonts w:ascii="Times New Roman" w:eastAsia="Times New Roman" w:hAnsi="Times New Roman" w:cs="Times New Roman"/>
          <w:sz w:val="24"/>
          <w:szCs w:val="24"/>
        </w:rPr>
      </w:pPr>
      <w:r>
        <w:rPr>
          <w:rFonts w:ascii="Times New Roman" w:eastAsia="Times New Roman" w:hAnsi="Times New Roman" w:cs="Times New Roman"/>
          <w:sz w:val="24"/>
          <w:szCs w:val="24"/>
        </w:rPr>
        <w:t>If an attendee has a valid medical exemption, proof of exemption plus a negative PCR test within 72 hours of event will be required at check-in.</w:t>
      </w:r>
    </w:p>
    <w:p w14:paraId="1F4A0B5D" w14:textId="20044AB0" w:rsidR="001A60FA" w:rsidRPr="00D75A0F" w:rsidRDefault="001A60FA" w:rsidP="001A60FA">
      <w:pPr>
        <w:numPr>
          <w:ilvl w:val="1"/>
          <w:numId w:val="1"/>
        </w:numPr>
        <w:tabs>
          <w:tab w:val="num" w:pos="1200"/>
        </w:tabs>
        <w:spacing w:after="0" w:line="240" w:lineRule="auto"/>
        <w:ind w:left="2400"/>
        <w:rPr>
          <w:rFonts w:ascii="Times New Roman" w:eastAsia="Times New Roman" w:hAnsi="Times New Roman" w:cs="Times New Roman"/>
          <w:sz w:val="24"/>
          <w:szCs w:val="24"/>
        </w:rPr>
      </w:pPr>
      <w:r w:rsidRPr="00D75A0F">
        <w:rPr>
          <w:rFonts w:ascii="Times New Roman" w:eastAsia="Times New Roman" w:hAnsi="Times New Roman" w:cs="Times New Roman"/>
          <w:sz w:val="24"/>
          <w:szCs w:val="24"/>
        </w:rPr>
        <w:t xml:space="preserve">Masks are required for </w:t>
      </w:r>
      <w:r>
        <w:rPr>
          <w:rFonts w:ascii="Times New Roman" w:eastAsia="Times New Roman" w:hAnsi="Times New Roman" w:cs="Times New Roman"/>
          <w:sz w:val="24"/>
          <w:szCs w:val="24"/>
        </w:rPr>
        <w:t xml:space="preserve">all individuals regardless of vaccination status unless </w:t>
      </w:r>
      <w:r w:rsidRPr="00643840">
        <w:rPr>
          <w:rFonts w:ascii="Times New Roman" w:eastAsia="Times New Roman" w:hAnsi="Times New Roman" w:cs="Times New Roman"/>
          <w:sz w:val="24"/>
          <w:szCs w:val="24"/>
        </w:rPr>
        <w:t xml:space="preserve">participants are </w:t>
      </w:r>
      <w:r w:rsidR="00924008">
        <w:rPr>
          <w:rFonts w:ascii="Times New Roman" w:eastAsia="Times New Roman" w:hAnsi="Times New Roman" w:cs="Times New Roman"/>
          <w:sz w:val="24"/>
          <w:szCs w:val="24"/>
        </w:rPr>
        <w:t>eating/drinking</w:t>
      </w:r>
      <w:r w:rsidRPr="0064384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582F1666" w14:textId="77777777" w:rsidR="001A60FA" w:rsidRPr="00D75A0F" w:rsidRDefault="001A60FA" w:rsidP="001A60FA">
      <w:pPr>
        <w:spacing w:after="0" w:line="240" w:lineRule="auto"/>
        <w:ind w:left="2400"/>
        <w:rPr>
          <w:rFonts w:ascii="Times New Roman" w:eastAsia="Times New Roman" w:hAnsi="Times New Roman" w:cs="Times New Roman"/>
          <w:sz w:val="24"/>
          <w:szCs w:val="24"/>
        </w:rPr>
      </w:pPr>
    </w:p>
    <w:p w14:paraId="217B2CE2" w14:textId="77777777" w:rsidR="001A60FA" w:rsidRPr="004050D5" w:rsidRDefault="001A60FA" w:rsidP="001A60FA">
      <w:pPr>
        <w:numPr>
          <w:ilvl w:val="0"/>
          <w:numId w:val="2"/>
        </w:numPr>
        <w:tabs>
          <w:tab w:val="num" w:pos="480"/>
        </w:tabs>
        <w:spacing w:after="0" w:line="240" w:lineRule="auto"/>
        <w:rPr>
          <w:rFonts w:ascii="Times New Roman" w:eastAsia="Times New Roman" w:hAnsi="Times New Roman" w:cs="Times New Roman"/>
          <w:b/>
          <w:bCs/>
          <w:sz w:val="24"/>
          <w:szCs w:val="24"/>
        </w:rPr>
      </w:pPr>
      <w:r w:rsidRPr="004050D5">
        <w:rPr>
          <w:rFonts w:ascii="Times New Roman" w:hAnsi="Times New Roman" w:cs="Times New Roman"/>
          <w:b/>
          <w:bCs/>
          <w:sz w:val="24"/>
          <w:szCs w:val="24"/>
        </w:rPr>
        <w:t>Screening Prior to Event:</w:t>
      </w:r>
    </w:p>
    <w:p w14:paraId="0D75AE2D" w14:textId="581329AF" w:rsidR="001A60FA" w:rsidRPr="00F5684E" w:rsidRDefault="00924008" w:rsidP="001A60FA">
      <w:pPr>
        <w:numPr>
          <w:ilvl w:val="2"/>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 in-person </w:t>
      </w:r>
      <w:r w:rsidR="001A60FA">
        <w:rPr>
          <w:rFonts w:ascii="Times New Roman" w:eastAsia="Times New Roman" w:hAnsi="Times New Roman" w:cs="Times New Roman"/>
          <w:sz w:val="24"/>
          <w:szCs w:val="24"/>
        </w:rPr>
        <w:t xml:space="preserve">attendees </w:t>
      </w:r>
      <w:r>
        <w:rPr>
          <w:rFonts w:ascii="Times New Roman" w:eastAsia="Times New Roman" w:hAnsi="Times New Roman" w:cs="Times New Roman"/>
          <w:sz w:val="24"/>
          <w:szCs w:val="24"/>
        </w:rPr>
        <w:t xml:space="preserve">will be </w:t>
      </w:r>
      <w:r w:rsidR="00EE20F3">
        <w:rPr>
          <w:rFonts w:ascii="Times New Roman" w:eastAsia="Times New Roman" w:hAnsi="Times New Roman" w:cs="Times New Roman"/>
          <w:sz w:val="24"/>
          <w:szCs w:val="24"/>
        </w:rPr>
        <w:t>encouraged</w:t>
      </w:r>
      <w:r>
        <w:rPr>
          <w:rFonts w:ascii="Times New Roman" w:eastAsia="Times New Roman" w:hAnsi="Times New Roman" w:cs="Times New Roman"/>
          <w:sz w:val="24"/>
          <w:szCs w:val="24"/>
        </w:rPr>
        <w:t xml:space="preserve"> to </w:t>
      </w:r>
      <w:r w:rsidR="001A60FA">
        <w:rPr>
          <w:rFonts w:ascii="Times New Roman" w:eastAsia="Times New Roman" w:hAnsi="Times New Roman" w:cs="Times New Roman"/>
          <w:sz w:val="24"/>
          <w:szCs w:val="24"/>
        </w:rPr>
        <w:t xml:space="preserve">take PCR or Rapid test within 72 hours of arrival to event. </w:t>
      </w:r>
    </w:p>
    <w:p w14:paraId="76A7A02D" w14:textId="5FC7D6C5" w:rsidR="001A60FA" w:rsidRDefault="001A60FA" w:rsidP="001A60FA">
      <w:pPr>
        <w:numPr>
          <w:ilvl w:val="2"/>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attendees will</w:t>
      </w:r>
      <w:r w:rsidR="00EE20F3">
        <w:rPr>
          <w:rFonts w:ascii="Times New Roman" w:eastAsia="Times New Roman" w:hAnsi="Times New Roman" w:cs="Times New Roman"/>
          <w:sz w:val="24"/>
          <w:szCs w:val="24"/>
        </w:rPr>
        <w:t xml:space="preserve"> complete a</w:t>
      </w:r>
      <w:r>
        <w:rPr>
          <w:rFonts w:ascii="Times New Roman" w:eastAsia="Times New Roman" w:hAnsi="Times New Roman" w:cs="Times New Roman"/>
          <w:sz w:val="24"/>
          <w:szCs w:val="24"/>
        </w:rPr>
        <w:t xml:space="preserve"> daily </w:t>
      </w:r>
      <w:r w:rsidR="00EE20F3">
        <w:rPr>
          <w:rFonts w:ascii="Times New Roman" w:eastAsia="Times New Roman" w:hAnsi="Times New Roman" w:cs="Times New Roman"/>
          <w:sz w:val="24"/>
          <w:szCs w:val="24"/>
        </w:rPr>
        <w:t>screening</w:t>
      </w:r>
      <w:r>
        <w:rPr>
          <w:rFonts w:ascii="Times New Roman" w:eastAsia="Times New Roman" w:hAnsi="Times New Roman" w:cs="Times New Roman"/>
          <w:sz w:val="24"/>
          <w:szCs w:val="24"/>
        </w:rPr>
        <w:t xml:space="preserve"> check.</w:t>
      </w:r>
    </w:p>
    <w:p w14:paraId="1752D1EE" w14:textId="39B343CB" w:rsidR="00C012C8" w:rsidRDefault="005F2B82" w:rsidP="00344D05">
      <w:pPr>
        <w:pStyle w:val="ListParagraph"/>
        <w:numPr>
          <w:ilvl w:val="2"/>
          <w:numId w:val="2"/>
        </w:numPr>
      </w:pPr>
      <w:r>
        <w:t xml:space="preserve">Participants must </w:t>
      </w:r>
      <w:r w:rsidR="00C012C8">
        <w:t>follow the CDC guidance for small and large gatherings if you have been exposed or have been experiencing symptoms of covid</w:t>
      </w:r>
      <w:r>
        <w:t>. Please review these recommendations prior to your arrival at the event:</w:t>
      </w:r>
      <w:r w:rsidR="00C012C8">
        <w:t xml:space="preserve"> </w:t>
      </w:r>
      <w:hyperlink r:id="rId9" w:history="1">
        <w:r w:rsidR="00C012C8">
          <w:rPr>
            <w:rStyle w:val="Hyperlink"/>
          </w:rPr>
          <w:t>Small and Large Gatherings | CDC</w:t>
        </w:r>
      </w:hyperlink>
    </w:p>
    <w:p w14:paraId="1087359D" w14:textId="77777777" w:rsidR="00C012C8" w:rsidRPr="009E402B" w:rsidRDefault="00C012C8" w:rsidP="00344D05">
      <w:pPr>
        <w:spacing w:after="0" w:line="240" w:lineRule="auto"/>
        <w:ind w:left="2430"/>
        <w:rPr>
          <w:rFonts w:ascii="Times New Roman" w:eastAsia="Times New Roman" w:hAnsi="Times New Roman" w:cs="Times New Roman"/>
          <w:sz w:val="24"/>
          <w:szCs w:val="24"/>
        </w:rPr>
      </w:pPr>
    </w:p>
    <w:p w14:paraId="17B8E885" w14:textId="7AFF92E5" w:rsidR="001A60FA" w:rsidRPr="004050D5" w:rsidRDefault="00EE20F3" w:rsidP="001A60FA">
      <w:pPr>
        <w:numPr>
          <w:ilvl w:val="2"/>
          <w:numId w:val="2"/>
        </w:numPr>
        <w:spacing w:after="0" w:line="240" w:lineRule="auto"/>
        <w:rPr>
          <w:rFonts w:ascii="Times New Roman" w:eastAsia="Times New Roman" w:hAnsi="Times New Roman" w:cs="Times New Roman"/>
          <w:sz w:val="24"/>
          <w:szCs w:val="24"/>
        </w:rPr>
      </w:pPr>
      <w:r>
        <w:rPr>
          <w:rFonts w:ascii="Times New Roman" w:hAnsi="Times New Roman" w:cs="Times New Roman"/>
          <w:sz w:val="24"/>
          <w:szCs w:val="24"/>
        </w:rPr>
        <w:t>An exception to the cancellation policy will be made for individuals</w:t>
      </w:r>
      <w:r w:rsidR="005F2B82">
        <w:rPr>
          <w:rFonts w:ascii="Times New Roman" w:hAnsi="Times New Roman" w:cs="Times New Roman"/>
          <w:sz w:val="24"/>
          <w:szCs w:val="24"/>
        </w:rPr>
        <w:t xml:space="preserve"> who (1) have been recently exposed to covid-19 (2) are experiencing covid-19 symptoms and are in isolation or (3) have had a positive covid-19 test in accordance with CDC recommendations,</w:t>
      </w:r>
      <w:r>
        <w:rPr>
          <w:rFonts w:ascii="Times New Roman" w:hAnsi="Times New Roman" w:cs="Times New Roman"/>
          <w:sz w:val="24"/>
          <w:szCs w:val="24"/>
        </w:rPr>
        <w:t xml:space="preserve"> and their registration transferred to virtual attendance. </w:t>
      </w:r>
    </w:p>
    <w:p w14:paraId="2BBCE7B2" w14:textId="77777777" w:rsidR="001A60FA" w:rsidRPr="004050D5" w:rsidRDefault="001A60FA" w:rsidP="001A60FA">
      <w:pPr>
        <w:spacing w:after="0" w:line="240" w:lineRule="auto"/>
        <w:ind w:left="2160"/>
        <w:rPr>
          <w:rFonts w:ascii="Times New Roman" w:eastAsia="Times New Roman" w:hAnsi="Times New Roman" w:cs="Times New Roman"/>
          <w:sz w:val="24"/>
          <w:szCs w:val="24"/>
        </w:rPr>
      </w:pPr>
    </w:p>
    <w:p w14:paraId="0911660B" w14:textId="77777777" w:rsidR="001A60FA" w:rsidRPr="004531DD" w:rsidRDefault="001A60FA" w:rsidP="001A60FA">
      <w:pPr>
        <w:pStyle w:val="ListParagraph"/>
        <w:numPr>
          <w:ilvl w:val="0"/>
          <w:numId w:val="2"/>
        </w:numPr>
        <w:spacing w:after="0" w:line="240" w:lineRule="auto"/>
        <w:rPr>
          <w:rFonts w:ascii="Times New Roman" w:eastAsia="Times New Roman" w:hAnsi="Times New Roman" w:cs="Times New Roman"/>
          <w:b/>
          <w:bCs/>
          <w:sz w:val="24"/>
          <w:szCs w:val="24"/>
        </w:rPr>
      </w:pPr>
      <w:r w:rsidRPr="004050D5">
        <w:rPr>
          <w:rFonts w:ascii="Times New Roman" w:eastAsia="Times New Roman" w:hAnsi="Times New Roman" w:cs="Times New Roman"/>
          <w:sz w:val="24"/>
          <w:szCs w:val="24"/>
        </w:rPr>
        <w:t xml:space="preserve">Attendees will be able to visually identify their comfort level with designations of </w:t>
      </w:r>
      <w:r w:rsidRPr="004531DD">
        <w:rPr>
          <w:rFonts w:ascii="Times New Roman" w:eastAsia="Times New Roman" w:hAnsi="Times New Roman" w:cs="Times New Roman"/>
          <w:b/>
          <w:bCs/>
          <w:sz w:val="24"/>
          <w:szCs w:val="24"/>
        </w:rPr>
        <w:t>red ribbons for </w:t>
      </w:r>
      <w:r w:rsidRPr="004531DD">
        <w:rPr>
          <w:rFonts w:ascii="Times New Roman" w:eastAsia="Times New Roman" w:hAnsi="Times New Roman" w:cs="Times New Roman"/>
          <w:b/>
          <w:bCs/>
          <w:i/>
          <w:iCs/>
          <w:sz w:val="24"/>
          <w:szCs w:val="24"/>
        </w:rPr>
        <w:t>No Contact</w:t>
      </w:r>
      <w:r w:rsidRPr="004531DD">
        <w:rPr>
          <w:rFonts w:ascii="Times New Roman" w:eastAsia="Times New Roman" w:hAnsi="Times New Roman" w:cs="Times New Roman"/>
          <w:b/>
          <w:bCs/>
          <w:sz w:val="24"/>
          <w:szCs w:val="24"/>
        </w:rPr>
        <w:t>.</w:t>
      </w:r>
    </w:p>
    <w:p w14:paraId="7B846752" w14:textId="77777777" w:rsidR="001A60FA" w:rsidRPr="004050D5" w:rsidRDefault="001A60FA" w:rsidP="001A60FA">
      <w:pPr>
        <w:spacing w:after="0" w:line="240" w:lineRule="auto"/>
        <w:ind w:left="1080"/>
        <w:rPr>
          <w:rFonts w:ascii="Times New Roman" w:eastAsia="Times New Roman" w:hAnsi="Times New Roman" w:cs="Times New Roman"/>
          <w:sz w:val="24"/>
          <w:szCs w:val="24"/>
        </w:rPr>
      </w:pPr>
    </w:p>
    <w:p w14:paraId="217C9EE4" w14:textId="03A20E44" w:rsidR="001A60FA" w:rsidRPr="004050D5" w:rsidRDefault="001A60FA" w:rsidP="001A60FA">
      <w:pPr>
        <w:pStyle w:val="ListParagraph"/>
        <w:numPr>
          <w:ilvl w:val="0"/>
          <w:numId w:val="2"/>
        </w:numPr>
        <w:rPr>
          <w:rFonts w:ascii="Times New Roman" w:hAnsi="Times New Roman" w:cs="Times New Roman"/>
          <w:b/>
          <w:bCs/>
          <w:sz w:val="24"/>
          <w:szCs w:val="24"/>
        </w:rPr>
      </w:pPr>
      <w:r w:rsidRPr="004050D5">
        <w:rPr>
          <w:rFonts w:ascii="Times New Roman" w:hAnsi="Times New Roman" w:cs="Times New Roman"/>
          <w:b/>
          <w:bCs/>
          <w:sz w:val="24"/>
          <w:szCs w:val="24"/>
        </w:rPr>
        <w:t>Hand Hygiene and Respiratory Etiquette</w:t>
      </w:r>
      <w:r w:rsidR="004531DD">
        <w:rPr>
          <w:rFonts w:ascii="Times New Roman" w:hAnsi="Times New Roman" w:cs="Times New Roman"/>
          <w:b/>
          <w:bCs/>
          <w:sz w:val="24"/>
          <w:szCs w:val="24"/>
        </w:rPr>
        <w:t>:</w:t>
      </w:r>
      <w:r w:rsidRPr="004050D5">
        <w:rPr>
          <w:rFonts w:ascii="Times New Roman" w:hAnsi="Times New Roman" w:cs="Times New Roman"/>
          <w:b/>
          <w:bCs/>
          <w:sz w:val="24"/>
          <w:szCs w:val="24"/>
        </w:rPr>
        <w:t xml:space="preserve"> </w:t>
      </w:r>
    </w:p>
    <w:p w14:paraId="44E84C19" w14:textId="77777777" w:rsidR="001A60FA" w:rsidRPr="004050D5" w:rsidRDefault="001A60FA" w:rsidP="001A60FA">
      <w:pPr>
        <w:pStyle w:val="ListParagraph"/>
        <w:numPr>
          <w:ilvl w:val="2"/>
          <w:numId w:val="2"/>
        </w:numPr>
        <w:rPr>
          <w:rFonts w:ascii="Times New Roman" w:hAnsi="Times New Roman" w:cs="Times New Roman"/>
          <w:sz w:val="24"/>
          <w:szCs w:val="24"/>
        </w:rPr>
      </w:pPr>
      <w:r w:rsidRPr="004050D5">
        <w:rPr>
          <w:rFonts w:ascii="Times New Roman" w:hAnsi="Times New Roman" w:cs="Times New Roman"/>
          <w:sz w:val="24"/>
          <w:szCs w:val="24"/>
        </w:rPr>
        <w:t xml:space="preserve">Require frequent staff and participant handwashing with soap and water for at least 20 seconds.  </w:t>
      </w:r>
    </w:p>
    <w:p w14:paraId="1EBC288F" w14:textId="77777777" w:rsidR="001A60FA" w:rsidRPr="004050D5" w:rsidRDefault="001A60FA" w:rsidP="001A60FA">
      <w:pPr>
        <w:pStyle w:val="ListParagraph"/>
        <w:numPr>
          <w:ilvl w:val="2"/>
          <w:numId w:val="2"/>
        </w:numPr>
        <w:rPr>
          <w:rFonts w:ascii="Times New Roman" w:hAnsi="Times New Roman" w:cs="Times New Roman"/>
          <w:sz w:val="24"/>
          <w:szCs w:val="24"/>
        </w:rPr>
      </w:pPr>
      <w:r w:rsidRPr="004050D5">
        <w:rPr>
          <w:rFonts w:ascii="Times New Roman" w:hAnsi="Times New Roman" w:cs="Times New Roman"/>
          <w:sz w:val="24"/>
          <w:szCs w:val="24"/>
        </w:rPr>
        <w:t>Hand sanitizer that contains at least 60% alcohol will be made available to all participants.</w:t>
      </w:r>
    </w:p>
    <w:p w14:paraId="336CC8BF" w14:textId="77777777" w:rsidR="001A60FA" w:rsidRPr="004050D5" w:rsidRDefault="001A60FA" w:rsidP="001A60FA">
      <w:pPr>
        <w:pStyle w:val="ListParagraph"/>
        <w:numPr>
          <w:ilvl w:val="2"/>
          <w:numId w:val="2"/>
        </w:numPr>
        <w:rPr>
          <w:rFonts w:ascii="Times New Roman" w:hAnsi="Times New Roman" w:cs="Times New Roman"/>
          <w:sz w:val="24"/>
          <w:szCs w:val="24"/>
        </w:rPr>
      </w:pPr>
      <w:r w:rsidRPr="004050D5">
        <w:rPr>
          <w:rFonts w:ascii="Times New Roman" w:hAnsi="Times New Roman" w:cs="Times New Roman"/>
          <w:sz w:val="24"/>
          <w:szCs w:val="24"/>
        </w:rPr>
        <w:t xml:space="preserve">Encourage staff and attendees to cover their coughs and sneezes with a tissue (dispose in trash and wash hands).  </w:t>
      </w:r>
    </w:p>
    <w:p w14:paraId="6F5E1635" w14:textId="507A71B3" w:rsidR="001A60FA" w:rsidRPr="004050D5" w:rsidRDefault="001A60FA" w:rsidP="001A60FA">
      <w:pPr>
        <w:pStyle w:val="ListParagraph"/>
        <w:numPr>
          <w:ilvl w:val="2"/>
          <w:numId w:val="2"/>
        </w:numPr>
        <w:rPr>
          <w:rFonts w:ascii="Times New Roman" w:hAnsi="Times New Roman" w:cs="Times New Roman"/>
          <w:sz w:val="24"/>
          <w:szCs w:val="24"/>
        </w:rPr>
      </w:pPr>
      <w:r w:rsidRPr="004050D5">
        <w:rPr>
          <w:rFonts w:ascii="Times New Roman" w:hAnsi="Times New Roman" w:cs="Times New Roman"/>
          <w:sz w:val="24"/>
          <w:szCs w:val="24"/>
        </w:rPr>
        <w:t xml:space="preserve">Discourage handshakes, </w:t>
      </w:r>
      <w:proofErr w:type="gramStart"/>
      <w:r w:rsidRPr="004050D5">
        <w:rPr>
          <w:rFonts w:ascii="Times New Roman" w:hAnsi="Times New Roman" w:cs="Times New Roman"/>
          <w:sz w:val="24"/>
          <w:szCs w:val="24"/>
        </w:rPr>
        <w:t>high-fives</w:t>
      </w:r>
      <w:proofErr w:type="gramEnd"/>
      <w:r w:rsidRPr="004050D5">
        <w:rPr>
          <w:rFonts w:ascii="Times New Roman" w:hAnsi="Times New Roman" w:cs="Times New Roman"/>
          <w:sz w:val="24"/>
          <w:szCs w:val="24"/>
        </w:rPr>
        <w:t xml:space="preserve"> and fist bumps to avoid contact and display signs and posters that reinforce this guidance. </w:t>
      </w:r>
    </w:p>
    <w:p w14:paraId="0786F2C2" w14:textId="7B09FBF9" w:rsidR="001A60FA" w:rsidRPr="004050D5" w:rsidRDefault="001A60FA" w:rsidP="001A60FA">
      <w:pPr>
        <w:numPr>
          <w:ilvl w:val="0"/>
          <w:numId w:val="2"/>
        </w:numPr>
        <w:tabs>
          <w:tab w:val="num" w:pos="480"/>
        </w:tabs>
        <w:spacing w:after="0" w:line="240" w:lineRule="auto"/>
        <w:rPr>
          <w:rFonts w:ascii="Times New Roman" w:eastAsia="Times New Roman" w:hAnsi="Times New Roman" w:cs="Times New Roman"/>
          <w:sz w:val="24"/>
          <w:szCs w:val="24"/>
        </w:rPr>
      </w:pPr>
      <w:r w:rsidRPr="004050D5">
        <w:rPr>
          <w:rFonts w:ascii="Times New Roman" w:eastAsia="Times New Roman" w:hAnsi="Times New Roman" w:cs="Times New Roman"/>
          <w:sz w:val="24"/>
          <w:szCs w:val="24"/>
        </w:rPr>
        <w:t xml:space="preserve">Additional </w:t>
      </w:r>
      <w:r w:rsidRPr="004050D5">
        <w:rPr>
          <w:rFonts w:ascii="Times New Roman" w:eastAsia="Times New Roman" w:hAnsi="Times New Roman" w:cs="Times New Roman"/>
          <w:b/>
          <w:bCs/>
          <w:sz w:val="24"/>
          <w:szCs w:val="24"/>
        </w:rPr>
        <w:t>cleaning and disinfection</w:t>
      </w:r>
      <w:r w:rsidRPr="004050D5">
        <w:rPr>
          <w:rFonts w:ascii="Times New Roman" w:eastAsia="Times New Roman" w:hAnsi="Times New Roman" w:cs="Times New Roman"/>
          <w:sz w:val="24"/>
          <w:szCs w:val="24"/>
        </w:rPr>
        <w:t xml:space="preserve"> protocols will be in place</w:t>
      </w:r>
      <w:r w:rsidR="004531DD">
        <w:rPr>
          <w:rFonts w:ascii="Times New Roman" w:eastAsia="Times New Roman" w:hAnsi="Times New Roman" w:cs="Times New Roman"/>
          <w:sz w:val="24"/>
          <w:szCs w:val="24"/>
        </w:rPr>
        <w:t>:</w:t>
      </w:r>
    </w:p>
    <w:p w14:paraId="5F1BA78F" w14:textId="77777777" w:rsidR="001A60FA" w:rsidRPr="004050D5" w:rsidRDefault="001A60FA" w:rsidP="001A60FA">
      <w:pPr>
        <w:numPr>
          <w:ilvl w:val="2"/>
          <w:numId w:val="2"/>
        </w:numPr>
        <w:spacing w:after="0" w:line="240" w:lineRule="auto"/>
        <w:rPr>
          <w:rFonts w:ascii="Times New Roman" w:eastAsia="Times New Roman" w:hAnsi="Times New Roman" w:cs="Times New Roman"/>
          <w:sz w:val="24"/>
          <w:szCs w:val="24"/>
        </w:rPr>
      </w:pPr>
      <w:r w:rsidRPr="004050D5">
        <w:rPr>
          <w:rFonts w:ascii="Times New Roman" w:eastAsia="Times New Roman" w:hAnsi="Times New Roman" w:cs="Times New Roman"/>
          <w:sz w:val="24"/>
          <w:szCs w:val="24"/>
        </w:rPr>
        <w:t>Shared spaces and high touch objects will be cleaned and/or wiped down between use.</w:t>
      </w:r>
    </w:p>
    <w:p w14:paraId="42F803CC" w14:textId="04D89549" w:rsidR="001A60FA" w:rsidRPr="0031193E" w:rsidRDefault="001A60FA" w:rsidP="001A60FA">
      <w:pPr>
        <w:numPr>
          <w:ilvl w:val="2"/>
          <w:numId w:val="2"/>
        </w:numPr>
        <w:spacing w:after="0" w:line="240" w:lineRule="auto"/>
        <w:rPr>
          <w:rFonts w:ascii="Times New Roman" w:eastAsia="Times New Roman" w:hAnsi="Times New Roman" w:cs="Times New Roman"/>
          <w:sz w:val="24"/>
          <w:szCs w:val="24"/>
        </w:rPr>
      </w:pPr>
      <w:r w:rsidRPr="004050D5">
        <w:rPr>
          <w:rFonts w:ascii="Times New Roman" w:eastAsia="Times New Roman" w:hAnsi="Times New Roman" w:cs="Times New Roman"/>
          <w:sz w:val="24"/>
          <w:szCs w:val="24"/>
        </w:rPr>
        <w:t>Bathrooms will be cleaned based on an enhanced cleaning schedule more often than required by law.</w:t>
      </w:r>
      <w:r>
        <w:rPr>
          <w:rFonts w:ascii="Times New Roman" w:eastAsia="Times New Roman" w:hAnsi="Times New Roman" w:cs="Times New Roman"/>
          <w:sz w:val="24"/>
          <w:szCs w:val="24"/>
        </w:rPr>
        <w:t xml:space="preserve"> </w:t>
      </w:r>
      <w:r w:rsidR="006A0DE3" w:rsidRPr="00EE20F3">
        <w:rPr>
          <w:rFonts w:ascii="Times New Roman" w:eastAsia="Times New Roman" w:hAnsi="Times New Roman" w:cs="Times New Roman"/>
          <w:color w:val="000000" w:themeColor="text1"/>
          <w:sz w:val="24"/>
          <w:szCs w:val="24"/>
        </w:rPr>
        <w:t>Disinfecting</w:t>
      </w:r>
      <w:r w:rsidRPr="00EE20F3">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sz w:val="24"/>
          <w:szCs w:val="24"/>
        </w:rPr>
        <w:t xml:space="preserve">wipes will be placed in the </w:t>
      </w:r>
      <w:r w:rsidR="00924008">
        <w:rPr>
          <w:rFonts w:ascii="Times New Roman" w:eastAsia="Times New Roman" w:hAnsi="Times New Roman" w:cs="Times New Roman"/>
          <w:sz w:val="24"/>
          <w:szCs w:val="24"/>
        </w:rPr>
        <w:t>venue</w:t>
      </w:r>
      <w:r>
        <w:rPr>
          <w:rFonts w:ascii="Times New Roman" w:eastAsia="Times New Roman" w:hAnsi="Times New Roman" w:cs="Times New Roman"/>
          <w:sz w:val="24"/>
          <w:szCs w:val="24"/>
        </w:rPr>
        <w:t xml:space="preserve"> bathroom</w:t>
      </w:r>
      <w:r w:rsidR="00924008">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w:t>
      </w:r>
    </w:p>
    <w:p w14:paraId="57E734A8" w14:textId="77777777" w:rsidR="001A60FA" w:rsidRPr="004050D5" w:rsidRDefault="001A60FA" w:rsidP="001A60FA">
      <w:pPr>
        <w:pStyle w:val="ListParagraph"/>
        <w:numPr>
          <w:ilvl w:val="0"/>
          <w:numId w:val="2"/>
        </w:numPr>
        <w:rPr>
          <w:rFonts w:ascii="Times New Roman" w:hAnsi="Times New Roman" w:cs="Times New Roman"/>
          <w:b/>
          <w:bCs/>
          <w:sz w:val="24"/>
          <w:szCs w:val="24"/>
        </w:rPr>
      </w:pPr>
      <w:r w:rsidRPr="004050D5">
        <w:rPr>
          <w:rFonts w:ascii="Times New Roman" w:hAnsi="Times New Roman" w:cs="Times New Roman"/>
          <w:b/>
          <w:bCs/>
          <w:sz w:val="24"/>
          <w:szCs w:val="24"/>
        </w:rPr>
        <w:t>Ventilation:</w:t>
      </w:r>
    </w:p>
    <w:p w14:paraId="5BDBE792" w14:textId="575F3D35" w:rsidR="001A60FA" w:rsidRDefault="001A60FA" w:rsidP="001A60FA">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Weather depending, doors</w:t>
      </w:r>
      <w:r w:rsidR="00992A31">
        <w:rPr>
          <w:rFonts w:ascii="Times New Roman" w:hAnsi="Times New Roman" w:cs="Times New Roman"/>
          <w:sz w:val="24"/>
          <w:szCs w:val="24"/>
        </w:rPr>
        <w:t>/windows</w:t>
      </w:r>
      <w:r>
        <w:rPr>
          <w:rFonts w:ascii="Times New Roman" w:hAnsi="Times New Roman" w:cs="Times New Roman"/>
          <w:sz w:val="24"/>
          <w:szCs w:val="24"/>
        </w:rPr>
        <w:t xml:space="preserve"> to </w:t>
      </w:r>
      <w:r w:rsidR="00992A31">
        <w:rPr>
          <w:rFonts w:ascii="Times New Roman" w:hAnsi="Times New Roman" w:cs="Times New Roman"/>
          <w:sz w:val="24"/>
          <w:szCs w:val="24"/>
        </w:rPr>
        <w:t>the event</w:t>
      </w:r>
      <w:r>
        <w:rPr>
          <w:rFonts w:ascii="Times New Roman" w:hAnsi="Times New Roman" w:cs="Times New Roman"/>
          <w:sz w:val="24"/>
          <w:szCs w:val="24"/>
        </w:rPr>
        <w:t xml:space="preserve"> will be opened during conference. </w:t>
      </w:r>
    </w:p>
    <w:p w14:paraId="1E4FC460" w14:textId="77777777" w:rsidR="001A60FA" w:rsidRPr="004050D5" w:rsidRDefault="001A60FA" w:rsidP="001A60FA">
      <w:pPr>
        <w:numPr>
          <w:ilvl w:val="0"/>
          <w:numId w:val="2"/>
        </w:numPr>
        <w:tabs>
          <w:tab w:val="num" w:pos="480"/>
        </w:tabs>
        <w:spacing w:after="0" w:line="240" w:lineRule="auto"/>
        <w:rPr>
          <w:rFonts w:ascii="Times New Roman" w:eastAsia="Times New Roman" w:hAnsi="Times New Roman" w:cs="Times New Roman"/>
          <w:sz w:val="24"/>
          <w:szCs w:val="24"/>
        </w:rPr>
      </w:pPr>
      <w:r w:rsidRPr="00D75A0F">
        <w:rPr>
          <w:rFonts w:ascii="Times New Roman" w:eastAsia="Times New Roman" w:hAnsi="Times New Roman" w:cs="Times New Roman"/>
          <w:b/>
          <w:bCs/>
          <w:sz w:val="24"/>
          <w:szCs w:val="24"/>
          <w:bdr w:val="none" w:sz="0" w:space="0" w:color="auto" w:frame="1"/>
        </w:rPr>
        <w:t>Food &amp; Beverage:</w:t>
      </w:r>
      <w:r w:rsidRPr="00D75A0F">
        <w:rPr>
          <w:rFonts w:ascii="Times New Roman" w:eastAsia="Times New Roman" w:hAnsi="Times New Roman" w:cs="Times New Roman"/>
          <w:sz w:val="24"/>
          <w:szCs w:val="24"/>
        </w:rPr>
        <w:t> </w:t>
      </w:r>
    </w:p>
    <w:p w14:paraId="752D65C6" w14:textId="2612111B" w:rsidR="001A60FA" w:rsidRPr="004050D5" w:rsidRDefault="00C012C8" w:rsidP="001A60FA">
      <w:pPr>
        <w:numPr>
          <w:ilvl w:val="2"/>
          <w:numId w:val="2"/>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Buffet meals will be served by masked servers</w:t>
      </w:r>
      <w:r w:rsidR="005F2B82">
        <w:rPr>
          <w:rFonts w:ascii="Times New Roman" w:eastAsia="Times New Roman" w:hAnsi="Times New Roman" w:cs="Times New Roman"/>
          <w:sz w:val="24"/>
          <w:szCs w:val="24"/>
        </w:rPr>
        <w:t xml:space="preserve"> during the event</w:t>
      </w:r>
      <w:r>
        <w:rPr>
          <w:rFonts w:ascii="Times New Roman" w:eastAsia="Times New Roman" w:hAnsi="Times New Roman" w:cs="Times New Roman"/>
          <w:sz w:val="24"/>
          <w:szCs w:val="24"/>
        </w:rPr>
        <w:t xml:space="preserve">. A sneeze guard will be located between the guests and the food. </w:t>
      </w:r>
    </w:p>
    <w:p w14:paraId="69A64108" w14:textId="79A09760" w:rsidR="001A60FA" w:rsidRPr="004050D5" w:rsidRDefault="001A60FA" w:rsidP="001A60FA">
      <w:pPr>
        <w:numPr>
          <w:ilvl w:val="2"/>
          <w:numId w:val="2"/>
        </w:numPr>
        <w:spacing w:after="0" w:line="240" w:lineRule="auto"/>
        <w:rPr>
          <w:rFonts w:ascii="Times New Roman" w:eastAsia="Times New Roman" w:hAnsi="Times New Roman" w:cs="Times New Roman"/>
          <w:sz w:val="24"/>
          <w:szCs w:val="24"/>
        </w:rPr>
      </w:pPr>
      <w:r w:rsidRPr="004050D5">
        <w:rPr>
          <w:rFonts w:ascii="Times New Roman" w:eastAsia="Times New Roman" w:hAnsi="Times New Roman" w:cs="Times New Roman"/>
          <w:sz w:val="24"/>
          <w:szCs w:val="24"/>
        </w:rPr>
        <w:t xml:space="preserve">Boxed lunches will be served on day two at the conclusion of the </w:t>
      </w:r>
      <w:r w:rsidR="00924008">
        <w:rPr>
          <w:rFonts w:ascii="Times New Roman" w:eastAsia="Times New Roman" w:hAnsi="Times New Roman" w:cs="Times New Roman"/>
          <w:sz w:val="24"/>
          <w:szCs w:val="24"/>
        </w:rPr>
        <w:t>conference</w:t>
      </w:r>
      <w:r w:rsidRPr="004050D5">
        <w:rPr>
          <w:rFonts w:ascii="Times New Roman" w:eastAsia="Times New Roman" w:hAnsi="Times New Roman" w:cs="Times New Roman"/>
          <w:sz w:val="24"/>
          <w:szCs w:val="24"/>
        </w:rPr>
        <w:t>.</w:t>
      </w:r>
    </w:p>
    <w:p w14:paraId="2D5769FB" w14:textId="77777777" w:rsidR="00344D05" w:rsidRDefault="00924008" w:rsidP="001A60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In-person conference</w:t>
      </w:r>
      <w:r w:rsidR="001A60FA" w:rsidRPr="00D75A0F">
        <w:rPr>
          <w:rFonts w:ascii="Times New Roman" w:eastAsia="Times New Roman" w:hAnsi="Times New Roman" w:cs="Times New Roman"/>
          <w:sz w:val="24"/>
          <w:szCs w:val="24"/>
        </w:rPr>
        <w:t xml:space="preserve"> attendees should self-monitor for signs and symptoms of COVID-19 </w:t>
      </w:r>
      <w:r w:rsidR="001A60FA">
        <w:rPr>
          <w:rFonts w:ascii="Times New Roman" w:eastAsia="Times New Roman" w:hAnsi="Times New Roman" w:cs="Times New Roman"/>
          <w:sz w:val="24"/>
          <w:szCs w:val="24"/>
        </w:rPr>
        <w:t xml:space="preserve">during the </w:t>
      </w:r>
      <w:r>
        <w:rPr>
          <w:rFonts w:ascii="Times New Roman" w:eastAsia="Times New Roman" w:hAnsi="Times New Roman" w:cs="Times New Roman"/>
          <w:sz w:val="24"/>
          <w:szCs w:val="24"/>
        </w:rPr>
        <w:t>conference</w:t>
      </w:r>
      <w:r w:rsidR="001A60FA">
        <w:rPr>
          <w:rFonts w:ascii="Times New Roman" w:eastAsia="Times New Roman" w:hAnsi="Times New Roman" w:cs="Times New Roman"/>
          <w:sz w:val="24"/>
          <w:szCs w:val="24"/>
        </w:rPr>
        <w:t xml:space="preserve"> </w:t>
      </w:r>
      <w:r w:rsidR="001A60FA" w:rsidRPr="00D75A0F">
        <w:rPr>
          <w:rFonts w:ascii="Times New Roman" w:eastAsia="Times New Roman" w:hAnsi="Times New Roman" w:cs="Times New Roman"/>
          <w:sz w:val="24"/>
          <w:szCs w:val="24"/>
        </w:rPr>
        <w:t xml:space="preserve">and are asked to contact </w:t>
      </w:r>
      <w:r w:rsidR="00D20E80">
        <w:rPr>
          <w:rFonts w:ascii="Times New Roman" w:eastAsia="Times New Roman" w:hAnsi="Times New Roman" w:cs="Times New Roman"/>
          <w:sz w:val="24"/>
          <w:szCs w:val="24"/>
        </w:rPr>
        <w:t>event hosts</w:t>
      </w:r>
      <w:r w:rsidR="001A60FA" w:rsidRPr="004050D5">
        <w:rPr>
          <w:rFonts w:ascii="Times New Roman" w:eastAsia="Times New Roman" w:hAnsi="Times New Roman" w:cs="Times New Roman"/>
          <w:sz w:val="24"/>
          <w:szCs w:val="24"/>
        </w:rPr>
        <w:t xml:space="preserve"> at </w:t>
      </w:r>
      <w:hyperlink r:id="rId10" w:history="1">
        <w:r w:rsidR="00D20E80" w:rsidRPr="00DB0EE5">
          <w:rPr>
            <w:rStyle w:val="Hyperlink"/>
            <w:rFonts w:ascii="Times New Roman" w:eastAsia="Times New Roman" w:hAnsi="Times New Roman" w:cs="Times New Roman"/>
            <w:sz w:val="24"/>
            <w:szCs w:val="24"/>
          </w:rPr>
          <w:t>info@nyspha.org</w:t>
        </w:r>
      </w:hyperlink>
      <w:r w:rsidR="001A60FA">
        <w:rPr>
          <w:rFonts w:ascii="Times New Roman" w:eastAsia="Times New Roman" w:hAnsi="Times New Roman" w:cs="Times New Roman"/>
          <w:sz w:val="24"/>
          <w:szCs w:val="24"/>
        </w:rPr>
        <w:t xml:space="preserve"> </w:t>
      </w:r>
      <w:r w:rsidR="001A60FA" w:rsidRPr="00D75A0F">
        <w:rPr>
          <w:rFonts w:ascii="Times New Roman" w:eastAsia="Times New Roman" w:hAnsi="Times New Roman" w:cs="Times New Roman"/>
          <w:sz w:val="24"/>
          <w:szCs w:val="24"/>
        </w:rPr>
        <w:t>if they experience symptoms within 1</w:t>
      </w:r>
      <w:r w:rsidR="00344D05">
        <w:rPr>
          <w:rFonts w:ascii="Times New Roman" w:eastAsia="Times New Roman" w:hAnsi="Times New Roman" w:cs="Times New Roman"/>
          <w:sz w:val="24"/>
          <w:szCs w:val="24"/>
        </w:rPr>
        <w:t>0</w:t>
      </w:r>
      <w:r w:rsidR="001A60FA" w:rsidRPr="00D75A0F">
        <w:rPr>
          <w:rFonts w:ascii="Times New Roman" w:eastAsia="Times New Roman" w:hAnsi="Times New Roman" w:cs="Times New Roman"/>
          <w:sz w:val="24"/>
          <w:szCs w:val="24"/>
        </w:rPr>
        <w:t xml:space="preserve"> days after the </w:t>
      </w:r>
      <w:r w:rsidR="00D20E80">
        <w:rPr>
          <w:rFonts w:ascii="Times New Roman" w:eastAsia="Times New Roman" w:hAnsi="Times New Roman" w:cs="Times New Roman"/>
          <w:sz w:val="24"/>
          <w:szCs w:val="24"/>
        </w:rPr>
        <w:t>conference</w:t>
      </w:r>
      <w:r w:rsidR="001A60FA" w:rsidRPr="00D75A0F">
        <w:rPr>
          <w:rFonts w:ascii="Times New Roman" w:eastAsia="Times New Roman" w:hAnsi="Times New Roman" w:cs="Times New Roman"/>
          <w:sz w:val="24"/>
          <w:szCs w:val="24"/>
        </w:rPr>
        <w:t xml:space="preserve">. Should any positive cases be reported within the </w:t>
      </w:r>
      <w:r w:rsidR="005F2B82" w:rsidRPr="00D75A0F">
        <w:rPr>
          <w:rFonts w:ascii="Times New Roman" w:eastAsia="Times New Roman" w:hAnsi="Times New Roman" w:cs="Times New Roman"/>
          <w:sz w:val="24"/>
          <w:szCs w:val="24"/>
        </w:rPr>
        <w:t>1</w:t>
      </w:r>
      <w:r w:rsidR="005F2B82">
        <w:rPr>
          <w:rFonts w:ascii="Times New Roman" w:eastAsia="Times New Roman" w:hAnsi="Times New Roman" w:cs="Times New Roman"/>
          <w:sz w:val="24"/>
          <w:szCs w:val="24"/>
        </w:rPr>
        <w:t>0</w:t>
      </w:r>
      <w:r w:rsidR="001A60FA" w:rsidRPr="00D75A0F">
        <w:rPr>
          <w:rFonts w:ascii="Times New Roman" w:eastAsia="Times New Roman" w:hAnsi="Times New Roman" w:cs="Times New Roman"/>
          <w:sz w:val="24"/>
          <w:szCs w:val="24"/>
        </w:rPr>
        <w:t xml:space="preserve">-day time frame, </w:t>
      </w:r>
      <w:r w:rsidR="00D20E80">
        <w:rPr>
          <w:rFonts w:ascii="Times New Roman" w:eastAsia="Times New Roman" w:hAnsi="Times New Roman" w:cs="Times New Roman"/>
          <w:sz w:val="24"/>
          <w:szCs w:val="24"/>
        </w:rPr>
        <w:t>event hosts</w:t>
      </w:r>
      <w:r w:rsidR="001A60FA" w:rsidRPr="00D75A0F">
        <w:rPr>
          <w:rFonts w:ascii="Times New Roman" w:eastAsia="Times New Roman" w:hAnsi="Times New Roman" w:cs="Times New Roman"/>
          <w:sz w:val="24"/>
          <w:szCs w:val="24"/>
        </w:rPr>
        <w:t xml:space="preserve"> will communicate this information to all registered participants. Any private health or personal data received by </w:t>
      </w:r>
      <w:r w:rsidR="00D20E80">
        <w:rPr>
          <w:rFonts w:ascii="Times New Roman" w:eastAsia="Times New Roman" w:hAnsi="Times New Roman" w:cs="Times New Roman"/>
          <w:sz w:val="24"/>
          <w:szCs w:val="24"/>
        </w:rPr>
        <w:t>event hosts</w:t>
      </w:r>
      <w:r w:rsidR="001A60FA" w:rsidRPr="00D75A0F">
        <w:rPr>
          <w:rFonts w:ascii="Times New Roman" w:eastAsia="Times New Roman" w:hAnsi="Times New Roman" w:cs="Times New Roman"/>
          <w:sz w:val="24"/>
          <w:szCs w:val="24"/>
        </w:rPr>
        <w:t xml:space="preserve"> will be treated as confidential. </w:t>
      </w:r>
    </w:p>
    <w:p w14:paraId="721110E9" w14:textId="77777777" w:rsidR="00344D05" w:rsidRDefault="00344D05" w:rsidP="001A60FA">
      <w:pPr>
        <w:spacing w:after="0" w:line="240" w:lineRule="auto"/>
        <w:rPr>
          <w:rFonts w:ascii="Times New Roman" w:eastAsia="Times New Roman" w:hAnsi="Times New Roman" w:cs="Times New Roman"/>
          <w:sz w:val="24"/>
          <w:szCs w:val="24"/>
        </w:rPr>
      </w:pPr>
    </w:p>
    <w:p w14:paraId="656C213A" w14:textId="0D899475" w:rsidR="001A60FA" w:rsidRPr="004050D5" w:rsidRDefault="005F2B82" w:rsidP="001A60F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Thank you to Niagara County Department of Health</w:t>
      </w:r>
      <w:r w:rsidR="00344D0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which has offered to provide rapid, self-administered covid-19 test kits to conference participants in the event they should be needed or requested by participants during the event. </w:t>
      </w:r>
    </w:p>
    <w:p w14:paraId="00438A16" w14:textId="77777777" w:rsidR="001A60FA" w:rsidRPr="00D75A0F" w:rsidRDefault="001A60FA" w:rsidP="001A60FA">
      <w:pPr>
        <w:spacing w:after="0" w:line="240" w:lineRule="auto"/>
        <w:rPr>
          <w:rFonts w:ascii="Times New Roman" w:eastAsia="Times New Roman" w:hAnsi="Times New Roman" w:cs="Times New Roman"/>
          <w:sz w:val="24"/>
          <w:szCs w:val="24"/>
        </w:rPr>
      </w:pPr>
    </w:p>
    <w:p w14:paraId="3A152391" w14:textId="2765BE90" w:rsidR="001A60FA" w:rsidRPr="00D75A0F" w:rsidRDefault="001A60FA" w:rsidP="001A60FA">
      <w:pPr>
        <w:spacing w:after="0" w:line="240" w:lineRule="auto"/>
        <w:rPr>
          <w:rFonts w:ascii="Times New Roman" w:eastAsia="Times New Roman" w:hAnsi="Times New Roman" w:cs="Times New Roman"/>
          <w:sz w:val="24"/>
          <w:szCs w:val="24"/>
        </w:rPr>
      </w:pPr>
      <w:r w:rsidRPr="00D75A0F">
        <w:rPr>
          <w:rFonts w:ascii="Times New Roman" w:eastAsia="Times New Roman" w:hAnsi="Times New Roman" w:cs="Times New Roman"/>
          <w:i/>
          <w:iCs/>
          <w:sz w:val="24"/>
          <w:szCs w:val="24"/>
          <w:bdr w:val="none" w:sz="0" w:space="0" w:color="auto" w:frame="1"/>
        </w:rPr>
        <w:t xml:space="preserve">**All </w:t>
      </w:r>
      <w:r w:rsidR="00D20E80">
        <w:rPr>
          <w:rFonts w:ascii="Times New Roman" w:eastAsia="Times New Roman" w:hAnsi="Times New Roman" w:cs="Times New Roman"/>
          <w:i/>
          <w:iCs/>
          <w:sz w:val="24"/>
          <w:szCs w:val="24"/>
          <w:bdr w:val="none" w:sz="0" w:space="0" w:color="auto" w:frame="1"/>
        </w:rPr>
        <w:t>Public Health Partnership Conference</w:t>
      </w:r>
      <w:r w:rsidRPr="00D75A0F">
        <w:rPr>
          <w:rFonts w:ascii="Times New Roman" w:eastAsia="Times New Roman" w:hAnsi="Times New Roman" w:cs="Times New Roman"/>
          <w:i/>
          <w:iCs/>
          <w:sz w:val="24"/>
          <w:szCs w:val="24"/>
          <w:bdr w:val="none" w:sz="0" w:space="0" w:color="auto" w:frame="1"/>
        </w:rPr>
        <w:t xml:space="preserve"> policies are subject to change. Should changes be made, a notification will be sent to all registered attendees. </w:t>
      </w:r>
    </w:p>
    <w:p w14:paraId="6432AE36" w14:textId="77777777" w:rsidR="002E6EAE" w:rsidRDefault="002E6EAE" w:rsidP="005F2B82">
      <w:pPr>
        <w:spacing w:after="0" w:line="240" w:lineRule="auto"/>
      </w:pPr>
    </w:p>
    <w:sectPr w:rsidR="002E6EAE" w:rsidSect="00344D05">
      <w:pgSz w:w="12240" w:h="15840"/>
      <w:pgMar w:top="1152" w:right="1440" w:bottom="63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5EF668" w14:textId="77777777" w:rsidR="00F64930" w:rsidRDefault="00F64930" w:rsidP="00CC591F">
      <w:pPr>
        <w:spacing w:after="0" w:line="240" w:lineRule="auto"/>
      </w:pPr>
      <w:r>
        <w:separator/>
      </w:r>
    </w:p>
  </w:endnote>
  <w:endnote w:type="continuationSeparator" w:id="0">
    <w:p w14:paraId="5D685238" w14:textId="77777777" w:rsidR="00F64930" w:rsidRDefault="00F64930" w:rsidP="00CC59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1FA2C8" w14:textId="77777777" w:rsidR="00F64930" w:rsidRDefault="00F64930" w:rsidP="00CC591F">
      <w:pPr>
        <w:spacing w:after="0" w:line="240" w:lineRule="auto"/>
      </w:pPr>
      <w:r>
        <w:separator/>
      </w:r>
    </w:p>
  </w:footnote>
  <w:footnote w:type="continuationSeparator" w:id="0">
    <w:p w14:paraId="774C5C33" w14:textId="77777777" w:rsidR="00F64930" w:rsidRDefault="00F64930" w:rsidP="00CC591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F3A8F"/>
    <w:multiLevelType w:val="multilevel"/>
    <w:tmpl w:val="984C2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FE07C4A"/>
    <w:multiLevelType w:val="multilevel"/>
    <w:tmpl w:val="C02CD404"/>
    <w:lvl w:ilvl="0">
      <w:start w:val="1"/>
      <w:numFmt w:val="bullet"/>
      <w:lvlText w:val=""/>
      <w:lvlJc w:val="left"/>
      <w:pPr>
        <w:tabs>
          <w:tab w:val="num" w:pos="1080"/>
        </w:tabs>
        <w:ind w:left="108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430"/>
        </w:tabs>
        <w:ind w:left="2430" w:hanging="360"/>
      </w:pPr>
      <w:rPr>
        <w:rFonts w:ascii="Courier New" w:hAnsi="Courier New" w:cs="Courier New"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F58"/>
    <w:rsid w:val="00064F58"/>
    <w:rsid w:val="000B24CA"/>
    <w:rsid w:val="00134453"/>
    <w:rsid w:val="001A60FA"/>
    <w:rsid w:val="001E6A76"/>
    <w:rsid w:val="00280D05"/>
    <w:rsid w:val="002E6EAE"/>
    <w:rsid w:val="00344D05"/>
    <w:rsid w:val="00354757"/>
    <w:rsid w:val="003755EB"/>
    <w:rsid w:val="004531DD"/>
    <w:rsid w:val="0055412B"/>
    <w:rsid w:val="00581AE3"/>
    <w:rsid w:val="00582494"/>
    <w:rsid w:val="00595558"/>
    <w:rsid w:val="005C74C5"/>
    <w:rsid w:val="005D3E71"/>
    <w:rsid w:val="005D6BB8"/>
    <w:rsid w:val="005F2B82"/>
    <w:rsid w:val="006A0DE3"/>
    <w:rsid w:val="00751BA0"/>
    <w:rsid w:val="007B4481"/>
    <w:rsid w:val="00891773"/>
    <w:rsid w:val="00924008"/>
    <w:rsid w:val="00945071"/>
    <w:rsid w:val="009746FF"/>
    <w:rsid w:val="00992A31"/>
    <w:rsid w:val="00A25A01"/>
    <w:rsid w:val="00A565E7"/>
    <w:rsid w:val="00AD2DAC"/>
    <w:rsid w:val="00B465AF"/>
    <w:rsid w:val="00C012C8"/>
    <w:rsid w:val="00C3076C"/>
    <w:rsid w:val="00C53CAF"/>
    <w:rsid w:val="00CC591F"/>
    <w:rsid w:val="00CE4891"/>
    <w:rsid w:val="00D20E80"/>
    <w:rsid w:val="00DD27F2"/>
    <w:rsid w:val="00E1194B"/>
    <w:rsid w:val="00E76BDF"/>
    <w:rsid w:val="00EE00D9"/>
    <w:rsid w:val="00EE20F3"/>
    <w:rsid w:val="00EF27A1"/>
    <w:rsid w:val="00EF5903"/>
    <w:rsid w:val="00F42AB2"/>
    <w:rsid w:val="00F64930"/>
    <w:rsid w:val="00FE2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E1AE3A"/>
  <w15:docId w15:val="{65D119C3-4271-44F8-A2D1-0F1EFC5A3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E00D9"/>
    <w:rPr>
      <w:sz w:val="16"/>
      <w:szCs w:val="16"/>
    </w:rPr>
  </w:style>
  <w:style w:type="paragraph" w:styleId="CommentText">
    <w:name w:val="annotation text"/>
    <w:basedOn w:val="Normal"/>
    <w:link w:val="CommentTextChar"/>
    <w:uiPriority w:val="99"/>
    <w:semiHidden/>
    <w:unhideWhenUsed/>
    <w:rsid w:val="00EE00D9"/>
    <w:pPr>
      <w:spacing w:line="240" w:lineRule="auto"/>
    </w:pPr>
    <w:rPr>
      <w:sz w:val="20"/>
      <w:szCs w:val="20"/>
    </w:rPr>
  </w:style>
  <w:style w:type="character" w:customStyle="1" w:styleId="CommentTextChar">
    <w:name w:val="Comment Text Char"/>
    <w:basedOn w:val="DefaultParagraphFont"/>
    <w:link w:val="CommentText"/>
    <w:uiPriority w:val="99"/>
    <w:semiHidden/>
    <w:rsid w:val="00EE00D9"/>
    <w:rPr>
      <w:sz w:val="20"/>
      <w:szCs w:val="20"/>
    </w:rPr>
  </w:style>
  <w:style w:type="paragraph" w:styleId="CommentSubject">
    <w:name w:val="annotation subject"/>
    <w:basedOn w:val="CommentText"/>
    <w:next w:val="CommentText"/>
    <w:link w:val="CommentSubjectChar"/>
    <w:uiPriority w:val="99"/>
    <w:semiHidden/>
    <w:unhideWhenUsed/>
    <w:rsid w:val="00EE00D9"/>
    <w:rPr>
      <w:b/>
      <w:bCs/>
    </w:rPr>
  </w:style>
  <w:style w:type="character" w:customStyle="1" w:styleId="CommentSubjectChar">
    <w:name w:val="Comment Subject Char"/>
    <w:basedOn w:val="CommentTextChar"/>
    <w:link w:val="CommentSubject"/>
    <w:uiPriority w:val="99"/>
    <w:semiHidden/>
    <w:rsid w:val="00EE00D9"/>
    <w:rPr>
      <w:b/>
      <w:bCs/>
      <w:sz w:val="20"/>
      <w:szCs w:val="20"/>
    </w:rPr>
  </w:style>
  <w:style w:type="paragraph" w:styleId="BalloonText">
    <w:name w:val="Balloon Text"/>
    <w:basedOn w:val="Normal"/>
    <w:link w:val="BalloonTextChar"/>
    <w:uiPriority w:val="99"/>
    <w:semiHidden/>
    <w:unhideWhenUsed/>
    <w:rsid w:val="00EE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00D9"/>
    <w:rPr>
      <w:rFonts w:ascii="Segoe UI" w:hAnsi="Segoe UI" w:cs="Segoe UI"/>
      <w:sz w:val="18"/>
      <w:szCs w:val="18"/>
    </w:rPr>
  </w:style>
  <w:style w:type="paragraph" w:styleId="Header">
    <w:name w:val="header"/>
    <w:basedOn w:val="Normal"/>
    <w:link w:val="HeaderChar"/>
    <w:uiPriority w:val="99"/>
    <w:unhideWhenUsed/>
    <w:rsid w:val="00CC59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591F"/>
  </w:style>
  <w:style w:type="paragraph" w:styleId="Footer">
    <w:name w:val="footer"/>
    <w:basedOn w:val="Normal"/>
    <w:link w:val="FooterChar"/>
    <w:uiPriority w:val="99"/>
    <w:unhideWhenUsed/>
    <w:rsid w:val="00CC59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591F"/>
  </w:style>
  <w:style w:type="paragraph" w:styleId="NoSpacing">
    <w:name w:val="No Spacing"/>
    <w:uiPriority w:val="1"/>
    <w:qFormat/>
    <w:rsid w:val="002E6EAE"/>
    <w:pPr>
      <w:spacing w:after="0" w:line="240" w:lineRule="auto"/>
    </w:pPr>
  </w:style>
  <w:style w:type="paragraph" w:styleId="PlainText">
    <w:name w:val="Plain Text"/>
    <w:basedOn w:val="Normal"/>
    <w:link w:val="PlainTextChar"/>
    <w:uiPriority w:val="99"/>
    <w:semiHidden/>
    <w:unhideWhenUsed/>
    <w:rsid w:val="002E6EAE"/>
    <w:pPr>
      <w:spacing w:after="0" w:line="240" w:lineRule="auto"/>
    </w:pPr>
    <w:rPr>
      <w:rFonts w:ascii="Calibri" w:eastAsia="Times New Roman" w:hAnsi="Calibri"/>
      <w:sz w:val="32"/>
      <w:szCs w:val="21"/>
    </w:rPr>
  </w:style>
  <w:style w:type="character" w:customStyle="1" w:styleId="PlainTextChar">
    <w:name w:val="Plain Text Char"/>
    <w:basedOn w:val="DefaultParagraphFont"/>
    <w:link w:val="PlainText"/>
    <w:uiPriority w:val="99"/>
    <w:semiHidden/>
    <w:rsid w:val="002E6EAE"/>
    <w:rPr>
      <w:rFonts w:ascii="Calibri" w:eastAsia="Times New Roman" w:hAnsi="Calibri"/>
      <w:sz w:val="32"/>
      <w:szCs w:val="21"/>
    </w:rPr>
  </w:style>
  <w:style w:type="paragraph" w:styleId="ListParagraph">
    <w:name w:val="List Paragraph"/>
    <w:basedOn w:val="Normal"/>
    <w:uiPriority w:val="34"/>
    <w:qFormat/>
    <w:rsid w:val="001A60FA"/>
    <w:pPr>
      <w:ind w:left="720"/>
      <w:contextualSpacing/>
    </w:pPr>
  </w:style>
  <w:style w:type="character" w:styleId="Hyperlink">
    <w:name w:val="Hyperlink"/>
    <w:basedOn w:val="DefaultParagraphFont"/>
    <w:uiPriority w:val="99"/>
    <w:unhideWhenUsed/>
    <w:rsid w:val="001A60FA"/>
    <w:rPr>
      <w:color w:val="0563C1" w:themeColor="hyperlink"/>
      <w:u w:val="single"/>
    </w:rPr>
  </w:style>
  <w:style w:type="character" w:styleId="UnresolvedMention">
    <w:name w:val="Unresolved Mention"/>
    <w:basedOn w:val="DefaultParagraphFont"/>
    <w:uiPriority w:val="99"/>
    <w:semiHidden/>
    <w:unhideWhenUsed/>
    <w:rsid w:val="00D20E80"/>
    <w:rPr>
      <w:color w:val="605E5C"/>
      <w:shd w:val="clear" w:color="auto" w:fill="E1DFDD"/>
    </w:rPr>
  </w:style>
  <w:style w:type="paragraph" w:styleId="Revision">
    <w:name w:val="Revision"/>
    <w:hidden/>
    <w:uiPriority w:val="99"/>
    <w:semiHidden/>
    <w:rsid w:val="00C012C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4838134">
      <w:bodyDiv w:val="1"/>
      <w:marLeft w:val="0"/>
      <w:marRight w:val="0"/>
      <w:marTop w:val="0"/>
      <w:marBottom w:val="0"/>
      <w:divBdr>
        <w:top w:val="none" w:sz="0" w:space="0" w:color="auto"/>
        <w:left w:val="none" w:sz="0" w:space="0" w:color="auto"/>
        <w:bottom w:val="none" w:sz="0" w:space="0" w:color="auto"/>
        <w:right w:val="none" w:sz="0" w:space="0" w:color="auto"/>
      </w:divBdr>
    </w:div>
    <w:div w:id="167544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info@nyspha.org" TargetMode="External"/><Relationship Id="rId4" Type="http://schemas.openxmlformats.org/officeDocument/2006/relationships/settings" Target="settings.xml"/><Relationship Id="rId9" Type="http://schemas.openxmlformats.org/officeDocument/2006/relationships/hyperlink" Target="https://www.cdc.gov/coronavirus/2019-ncov/your-health/gathering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AE2C58-02C0-41CB-9655-D1A11A3F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622</Words>
  <Characters>3547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Camillia  Easley</dc:creator>
  <cp:lastModifiedBy>Erin Sinisgalli</cp:lastModifiedBy>
  <cp:revision>2</cp:revision>
  <cp:lastPrinted>2017-11-30T14:54:00Z</cp:lastPrinted>
  <dcterms:created xsi:type="dcterms:W3CDTF">2022-02-17T16:40:00Z</dcterms:created>
  <dcterms:modified xsi:type="dcterms:W3CDTF">2022-02-17T16:40:00Z</dcterms:modified>
</cp:coreProperties>
</file>