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Public Health Partnership Planning Call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December 6, 2019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Attendees: </w:t>
      </w:r>
    </w:p>
    <w:p>
      <w:pPr>
        <w:pStyle w:val="Body"/>
        <w:bidi w:val="0"/>
      </w:pPr>
      <w:r>
        <w:rPr>
          <w:rtl w:val="0"/>
        </w:rPr>
        <w:t>Erin Sinisgalli</w:t>
      </w:r>
    </w:p>
    <w:p>
      <w:pPr>
        <w:pStyle w:val="Body"/>
        <w:bidi w:val="0"/>
      </w:pPr>
      <w:r>
        <w:rPr>
          <w:rtl w:val="0"/>
        </w:rPr>
        <w:t>Vierne Placide</w:t>
      </w:r>
    </w:p>
    <w:p>
      <w:pPr>
        <w:pStyle w:val="Body"/>
        <w:bidi w:val="0"/>
      </w:pPr>
      <w:r>
        <w:rPr>
          <w:rtl w:val="0"/>
        </w:rPr>
        <w:t>Jennifer Speenburgh</w:t>
      </w:r>
    </w:p>
    <w:p>
      <w:pPr>
        <w:pStyle w:val="Body"/>
        <w:bidi w:val="0"/>
      </w:pPr>
      <w:r>
        <w:rPr>
          <w:rtl w:val="0"/>
        </w:rPr>
        <w:t>Bob Furlani</w:t>
      </w:r>
    </w:p>
    <w:p>
      <w:pPr>
        <w:pStyle w:val="Body"/>
        <w:bidi w:val="0"/>
      </w:pPr>
      <w:r>
        <w:rPr>
          <w:rtl w:val="0"/>
        </w:rPr>
        <w:t>Liz Cameron</w:t>
      </w:r>
    </w:p>
    <w:p>
      <w:pPr>
        <w:pStyle w:val="Body"/>
        <w:bidi w:val="0"/>
      </w:pPr>
      <w:r>
        <w:rPr>
          <w:rtl w:val="0"/>
        </w:rPr>
        <w:t>Sarah Ravenhall</w:t>
      </w:r>
    </w:p>
    <w:p>
      <w:pPr>
        <w:pStyle w:val="Body"/>
        <w:bidi w:val="0"/>
      </w:pPr>
      <w:r>
        <w:rPr>
          <w:rtl w:val="0"/>
        </w:rPr>
        <w:t xml:space="preserve">Liz Connolly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Update on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abstracts</w:t>
      </w:r>
      <w:r>
        <w:rPr>
          <w:b w:val="1"/>
          <w:bCs w:val="1"/>
          <w:rtl w:val="0"/>
        </w:rPr>
        <w:t> 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eceived 55</w:t>
      </w:r>
      <w:r>
        <w:rPr>
          <w:rtl w:val="0"/>
        </w:rPr>
        <w:t xml:space="preserve"> submissions. Currently under review by 27 reviewers.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32 for breakout sessions; 28 posters;1 pre-conference (this includes some that were not finished/submitted so</w:t>
      </w:r>
      <w:r>
        <w:rPr>
          <w:rtl w:val="0"/>
        </w:rPr>
        <w:t> </w:t>
      </w:r>
      <w:r>
        <w:rPr>
          <w:rtl w:val="0"/>
        </w:rPr>
        <w:t>those will be removed in the end)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Ask Ryan to r</w:t>
      </w:r>
      <w:r>
        <w:rPr>
          <w:rtl w:val="0"/>
        </w:rPr>
        <w:t>emind</w:t>
      </w:r>
      <w:r>
        <w:rPr>
          <w:rtl w:val="0"/>
        </w:rPr>
        <w:t> </w:t>
      </w:r>
      <w:r>
        <w:rPr>
          <w:rtl w:val="0"/>
        </w:rPr>
        <w:t>reviewers to complete by due</w:t>
      </w:r>
      <w:r>
        <w:rPr>
          <w:rtl w:val="0"/>
        </w:rPr>
        <w:t> </w:t>
      </w:r>
      <w:r>
        <w:rPr>
          <w:rtl w:val="0"/>
          <w:lang w:val="nl-NL"/>
        </w:rPr>
        <w:t>date</w:t>
      </w:r>
      <w:r>
        <w:rPr>
          <w:rtl w:val="0"/>
        </w:rPr>
        <w:t> </w:t>
      </w:r>
      <w:r>
        <w:rPr>
          <w:rtl w:val="0"/>
        </w:rPr>
        <w:t>(12/15)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Pre-Conference workshop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Discussion on topic. 1</w:t>
      </w:r>
      <w:r>
        <w:rPr>
          <w:rtl w:val="0"/>
        </w:rPr>
        <w:t> </w:t>
      </w:r>
      <w:r>
        <w:rPr>
          <w:rtl w:val="0"/>
          <w:lang w:val="fr-FR"/>
        </w:rPr>
        <w:t>submission :</w:t>
      </w:r>
      <w:r>
        <w:rPr>
          <w:rtl w:val="0"/>
        </w:rPr>
        <w:t> </w:t>
      </w:r>
      <w:r>
        <w:rPr>
          <w:rtl w:val="0"/>
        </w:rPr>
        <w:t>Promoting community environmental health literacy: Interactive, problem-based education kits for diverse audiences</w:t>
      </w:r>
      <w:r>
        <w:rPr>
          <w:rtl w:val="0"/>
        </w:rPr>
        <w:t> </w:t>
      </w:r>
      <w:r>
        <w:rPr>
          <w:rtl w:val="0"/>
        </w:rPr>
        <w:t>presented by</w:t>
      </w:r>
      <w:r>
        <w:rPr>
          <w:rtl w:val="0"/>
        </w:rPr>
        <w:t> </w:t>
      </w:r>
      <w:r>
        <w:rPr>
          <w:rtl w:val="0"/>
          <w:lang w:val="de-DE"/>
        </w:rPr>
        <w:t>katrina korfmacher, PhD</w:t>
      </w:r>
    </w:p>
    <w:p>
      <w:pPr>
        <w:pStyle w:val="Body"/>
        <w:bidi w:val="0"/>
      </w:pPr>
      <w:r>
        <w:rPr>
          <w:rtl w:val="0"/>
        </w:rPr>
        <w:t xml:space="preserve">Discussion about this as pre-conference. Agreed it would be a good topic. Sarah and Erin will reach out to Katrina to ensure content will cover 3 hours.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Discussion on agenda</w:t>
      </w:r>
      <w:r>
        <w:rPr>
          <w:b w:val="1"/>
          <w:bCs w:val="1"/>
          <w:rtl w:val="0"/>
        </w:rPr>
        <w:t> 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Moved around several agenda items on Friday</w:t>
      </w:r>
      <w:r>
        <w:rPr>
          <w:rtl w:val="0"/>
        </w:rPr>
        <w:t>’</w:t>
      </w:r>
      <w:r>
        <w:rPr>
          <w:rtl w:val="0"/>
        </w:rPr>
        <w:t>s conference day to allow for speakers to have all sessions before lunch. Program will now wrap up at 1:15 (see attached draft agenda)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Erin will contact hotel to determine check-out time and will inquire if Convention Center can store luggage.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